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74" w:type="dxa"/>
        <w:tblInd w:w="4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4"/>
        <w:gridCol w:w="5242"/>
        <w:gridCol w:w="1414"/>
        <w:gridCol w:w="1424"/>
        <w:gridCol w:w="1418"/>
        <w:gridCol w:w="1410"/>
        <w:gridCol w:w="7"/>
        <w:gridCol w:w="1418"/>
        <w:gridCol w:w="1417"/>
      </w:tblGrid>
      <w:tr w:rsidR="00DD4783" w:rsidRPr="00A50A8D">
        <w:trPr>
          <w:cantSplit/>
          <w:trHeight w:val="270"/>
          <w:tblHeader/>
        </w:trPr>
        <w:tc>
          <w:tcPr>
            <w:tcW w:w="172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DD4783" w:rsidRPr="006017E9" w:rsidRDefault="004564D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="Calibri"/>
                <w:b/>
                <w:bCs/>
                <w:noProof/>
                <w:sz w:val="14"/>
                <w:szCs w:val="14"/>
              </w:rPr>
              <w:t>Titolo Tipologia</w:t>
            </w:r>
          </w:p>
        </w:tc>
        <w:tc>
          <w:tcPr>
            <w:tcW w:w="5242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</w:tcPr>
          <w:p w:rsidR="00DD4783" w:rsidRPr="006017E9" w:rsidRDefault="004564D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Denominazione</w:t>
            </w:r>
          </w:p>
        </w:tc>
        <w:tc>
          <w:tcPr>
            <w:tcW w:w="5666" w:type="dxa"/>
            <w:gridSpan w:val="4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DD4783" w:rsidRPr="006017E9" w:rsidRDefault="004564D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Composizione delle entrate (dati percentuali)</w:t>
            </w:r>
          </w:p>
        </w:tc>
        <w:tc>
          <w:tcPr>
            <w:tcW w:w="2842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</w:tcPr>
          <w:p w:rsidR="00DD4783" w:rsidRPr="006017E9" w:rsidRDefault="004564D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Percentuale riscossione entrate</w:t>
            </w:r>
          </w:p>
        </w:tc>
      </w:tr>
      <w:tr w:rsidR="00883B77" w:rsidRPr="00A50A8D">
        <w:trPr>
          <w:cantSplit/>
          <w:trHeight w:val="1212"/>
          <w:tblHeader/>
        </w:trPr>
        <w:tc>
          <w:tcPr>
            <w:tcW w:w="172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4564D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5242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92D050"/>
            <w:vAlign w:val="center"/>
          </w:tcPr>
          <w:p w:rsidR="00883B77" w:rsidRPr="006017E9" w:rsidRDefault="004564D7" w:rsidP="00FA168C">
            <w:pPr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4564D7" w:rsidP="005F0799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Esercizio 2019: Previsioni competenza / totale previsioni competenza</w:t>
            </w:r>
          </w:p>
        </w:tc>
        <w:tc>
          <w:tcPr>
            <w:tcW w:w="1424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4564D7" w:rsidP="00DD478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Esercizio 2020: Previsioni competenza / totale previsioni competenza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B77" w:rsidRPr="006017E9" w:rsidRDefault="004564D7" w:rsidP="00DD4783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Esercizio 2021: Previsioni competenza / totale previsioni competenza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B77" w:rsidRPr="00DE0DC3" w:rsidRDefault="004564D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Media accertamenti nei tre esercizi precedenti /Media Totale accertamenti nei tre esercizi precedenti</w:t>
            </w:r>
          </w:p>
        </w:tc>
        <w:tc>
          <w:tcPr>
            <w:tcW w:w="1418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B77" w:rsidRPr="00DE0DC3" w:rsidRDefault="004564D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Previsioni cassa esercizio 2019/ (previsioni competenza + residui) esercizio 2019</w:t>
            </w:r>
          </w:p>
        </w:tc>
        <w:tc>
          <w:tcPr>
            <w:tcW w:w="1417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883B77" w:rsidRPr="00DE0DC3" w:rsidRDefault="004564D7" w:rsidP="00FA168C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Med</w:t>
            </w:r>
            <w:r>
              <w:rPr>
                <w:rFonts w:cs="Calibri"/>
                <w:b/>
                <w:bCs/>
                <w:noProof/>
                <w:sz w:val="14"/>
                <w:szCs w:val="14"/>
              </w:rPr>
              <w:t>ia riscossioni nei tre esercizi precedenti / Media accertamenti nei tre esercizi precedenti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4564D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shd w:val="clear" w:color="auto" w:fill="auto"/>
            <w:vAlign w:val="center"/>
          </w:tcPr>
          <w:p w:rsidR="004237F1" w:rsidRPr="009A07E3" w:rsidRDefault="004564D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C3407D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1</w:t>
            </w:r>
          </w:p>
        </w:tc>
        <w:tc>
          <w:tcPr>
            <w:tcW w:w="13750" w:type="dxa"/>
            <w:gridSpan w:val="8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CORRENTI DI NATURA TRIBUTARIA, CONTRIBUTIVA E PEREQUATIVA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10101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IMPOSTE, TASSE E PROVENTI ASSIMILATI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41,80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49,46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49,57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46,35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75,19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10301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FONDI PEREQUATIVI DA AMMINISTRAZIONI CENTRALI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12,10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14,33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14,36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14,73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94,04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10000 Totale TITOLO 1</w:t>
            </w:r>
          </w:p>
        </w:tc>
        <w:tc>
          <w:tcPr>
            <w:tcW w:w="5242" w:type="dxa"/>
            <w:shd w:val="clear" w:color="auto" w:fill="auto"/>
          </w:tcPr>
          <w:p w:rsidR="0088074A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CORRENTI DI NATURA TRIBUTARIA, CONTRIBUTIVA E PEREQUATIVA</w:t>
            </w:r>
          </w:p>
        </w:tc>
        <w:tc>
          <w:tcPr>
            <w:tcW w:w="1414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53,90</w:t>
            </w:r>
          </w:p>
        </w:tc>
        <w:tc>
          <w:tcPr>
            <w:tcW w:w="1424" w:type="dxa"/>
            <w:shd w:val="clear" w:color="auto" w:fill="auto"/>
          </w:tcPr>
          <w:p w:rsidR="00A97DE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63,79</w:t>
            </w: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63,93</w:t>
            </w:r>
          </w:p>
          <w:p w:rsidR="00703005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61,08</w:t>
            </w: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79,74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4564D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shd w:val="clear" w:color="auto" w:fill="auto"/>
            <w:vAlign w:val="center"/>
          </w:tcPr>
          <w:p w:rsidR="004237F1" w:rsidRPr="009A07E3" w:rsidRDefault="004564D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C3407D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2</w:t>
            </w:r>
          </w:p>
        </w:tc>
        <w:tc>
          <w:tcPr>
            <w:tcW w:w="13750" w:type="dxa"/>
            <w:gridSpan w:val="8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TRASFERIMENTI CORRENTI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20101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101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 DA AMMINISTRAZIONI PUBBLICHE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3,93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4,01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4,02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2,95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93,67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20102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102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TRASFERIMENTI CORRENTI DA FAMIGLIE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20000 Totale TITOLO 2</w:t>
            </w:r>
          </w:p>
        </w:tc>
        <w:tc>
          <w:tcPr>
            <w:tcW w:w="5242" w:type="dxa"/>
            <w:shd w:val="clear" w:color="auto" w:fill="auto"/>
          </w:tcPr>
          <w:p w:rsidR="0088074A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TRASFERIMENTI CORRENTI</w:t>
            </w:r>
          </w:p>
        </w:tc>
        <w:tc>
          <w:tcPr>
            <w:tcW w:w="1414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3,93</w:t>
            </w:r>
          </w:p>
        </w:tc>
        <w:tc>
          <w:tcPr>
            <w:tcW w:w="1424" w:type="dxa"/>
            <w:shd w:val="clear" w:color="auto" w:fill="auto"/>
          </w:tcPr>
          <w:p w:rsidR="00A97DE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4,01</w:t>
            </w: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4,02</w:t>
            </w:r>
          </w:p>
          <w:p w:rsidR="00703005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2,95</w:t>
            </w: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93,67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4564D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shd w:val="clear" w:color="auto" w:fill="auto"/>
            <w:vAlign w:val="center"/>
          </w:tcPr>
          <w:p w:rsidR="004237F1" w:rsidRPr="009A07E3" w:rsidRDefault="004564D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C3407D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3</w:t>
            </w:r>
          </w:p>
        </w:tc>
        <w:tc>
          <w:tcPr>
            <w:tcW w:w="13750" w:type="dxa"/>
            <w:gridSpan w:val="8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EXTRATRIBUTARIE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30100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 xml:space="preserve">VENDITA DI BENI E SERVIZI E PROVENTI DERIVANTI DALLA GESTIONE </w:t>
            </w:r>
            <w:r>
              <w:rPr>
                <w:rFonts w:cs="Calibri"/>
                <w:bCs/>
                <w:noProof/>
                <w:sz w:val="14"/>
                <w:szCs w:val="14"/>
              </w:rPr>
              <w:t>DEI BENI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9,38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10,45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10,47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13,02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58,08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PROVENTI DERIVANTI DALL'ATTIVITA' DI CONTROLLO E REPRESSIONE DELLE IRREGOLARITA' E DEGLI ILLECITI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0,09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0,10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0,11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0,06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80,85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INTERESSI ATTIVI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0,01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0,01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0,01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0,02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83,58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30500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500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RIMBORSI E ALTRE ENTRATE CORRENTI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3,84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4,26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4,27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2,70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67,47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30000 Totale TITOLO 3</w:t>
            </w:r>
          </w:p>
        </w:tc>
        <w:tc>
          <w:tcPr>
            <w:tcW w:w="5242" w:type="dxa"/>
            <w:shd w:val="clear" w:color="auto" w:fill="auto"/>
          </w:tcPr>
          <w:p w:rsidR="0088074A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EXTRATRIBUTARIE</w:t>
            </w:r>
          </w:p>
        </w:tc>
        <w:tc>
          <w:tcPr>
            <w:tcW w:w="1414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13,32</w:t>
            </w:r>
          </w:p>
        </w:tc>
        <w:tc>
          <w:tcPr>
            <w:tcW w:w="1424" w:type="dxa"/>
            <w:shd w:val="clear" w:color="auto" w:fill="auto"/>
          </w:tcPr>
          <w:p w:rsidR="00A97DE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14,82</w:t>
            </w: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14,86</w:t>
            </w:r>
          </w:p>
          <w:p w:rsidR="00703005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15,80</w:t>
            </w: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59,81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4564D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shd w:val="clear" w:color="auto" w:fill="auto"/>
            <w:vAlign w:val="center"/>
          </w:tcPr>
          <w:p w:rsidR="004237F1" w:rsidRPr="009A07E3" w:rsidRDefault="004564D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C3407D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4</w:t>
            </w:r>
          </w:p>
        </w:tc>
        <w:tc>
          <w:tcPr>
            <w:tcW w:w="13750" w:type="dxa"/>
            <w:gridSpan w:val="8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IN CONTO CAPITALE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lastRenderedPageBreak/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CONTRIBUTI AGLI INVESTIMENTI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6,69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0,28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25,36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ALTRI TRASFERIMENTI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2,02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1,02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40400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400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DA ALIENAZIONE DI BENI MATERIALI E IMMATERIALI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0,16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4,51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40500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500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ALTRE ENTRATE IN CONTO CAPITALE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6,63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1,57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1,35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4,97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40000 Totale TITOLO 4</w:t>
            </w:r>
          </w:p>
        </w:tc>
        <w:tc>
          <w:tcPr>
            <w:tcW w:w="5242" w:type="dxa"/>
            <w:shd w:val="clear" w:color="auto" w:fill="auto"/>
          </w:tcPr>
          <w:p w:rsidR="0088074A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IN CONTO CAPITALE</w:t>
            </w:r>
          </w:p>
        </w:tc>
        <w:tc>
          <w:tcPr>
            <w:tcW w:w="1414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15,50</w:t>
            </w:r>
          </w:p>
        </w:tc>
        <w:tc>
          <w:tcPr>
            <w:tcW w:w="1424" w:type="dxa"/>
            <w:shd w:val="clear" w:color="auto" w:fill="auto"/>
          </w:tcPr>
          <w:p w:rsidR="00A97DE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1,57</w:t>
            </w: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1,35</w:t>
            </w:r>
          </w:p>
          <w:p w:rsidR="00703005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10,78</w:t>
            </w: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98,04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4564D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shd w:val="clear" w:color="auto" w:fill="auto"/>
            <w:vAlign w:val="center"/>
          </w:tcPr>
          <w:p w:rsidR="004237F1" w:rsidRPr="009A07E3" w:rsidRDefault="004564D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C3407D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5</w:t>
            </w:r>
          </w:p>
        </w:tc>
        <w:tc>
          <w:tcPr>
            <w:tcW w:w="13750" w:type="dxa"/>
            <w:gridSpan w:val="8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DA RIDUZIONE DI ATTIVITA' FINANZIARIE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50300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300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RISCOSSIONE CREDITI DI MEDIO-LUNGO TERMINE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0,00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50000 Totale TITOLO 5</w:t>
            </w:r>
          </w:p>
        </w:tc>
        <w:tc>
          <w:tcPr>
            <w:tcW w:w="5242" w:type="dxa"/>
            <w:shd w:val="clear" w:color="auto" w:fill="auto"/>
          </w:tcPr>
          <w:p w:rsidR="0088074A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DA RIDUZIONE DI ATTIVITA' FINANZIARIE</w:t>
            </w:r>
          </w:p>
        </w:tc>
        <w:tc>
          <w:tcPr>
            <w:tcW w:w="1414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24" w:type="dxa"/>
            <w:shd w:val="clear" w:color="auto" w:fill="auto"/>
          </w:tcPr>
          <w:p w:rsidR="00A97DE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703005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0,00</w:t>
            </w:r>
          </w:p>
        </w:tc>
      </w:tr>
      <w:tr w:rsidR="004237F1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  <w:vAlign w:val="center"/>
          </w:tcPr>
          <w:p w:rsidR="004237F1" w:rsidRPr="009A07E3" w:rsidRDefault="004564D7" w:rsidP="00423032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shd w:val="clear" w:color="auto" w:fill="auto"/>
            <w:vAlign w:val="center"/>
          </w:tcPr>
          <w:p w:rsidR="004237F1" w:rsidRPr="009A07E3" w:rsidRDefault="004564D7" w:rsidP="00423032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C3407D">
            <w:pPr>
              <w:jc w:val="center"/>
              <w:rPr>
                <w:rFonts w:cs="Calibri"/>
                <w:b/>
                <w:bCs/>
                <w:sz w:val="16"/>
                <w:szCs w:val="16"/>
              </w:rPr>
            </w:pPr>
            <w:r w:rsidRPr="009A07E3">
              <w:rPr>
                <w:rFonts w:cs="Calibri"/>
                <w:b/>
                <w:bCs/>
                <w:sz w:val="16"/>
                <w:szCs w:val="16"/>
              </w:rPr>
              <w:t xml:space="preserve">TITOLO </w:t>
            </w:r>
            <w:r>
              <w:rPr>
                <w:rFonts w:cs="Calibri"/>
                <w:b/>
                <w:bCs/>
                <w:noProof/>
                <w:sz w:val="16"/>
                <w:szCs w:val="16"/>
              </w:rPr>
              <w:t>9</w:t>
            </w:r>
          </w:p>
        </w:tc>
        <w:tc>
          <w:tcPr>
            <w:tcW w:w="13750" w:type="dxa"/>
            <w:gridSpan w:val="8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16"/>
                <w:szCs w:val="16"/>
              </w:rPr>
            </w:pPr>
            <w:r>
              <w:rPr>
                <w:rFonts w:cs="Calibri"/>
                <w:b/>
                <w:bCs/>
                <w:noProof/>
                <w:sz w:val="16"/>
                <w:szCs w:val="16"/>
              </w:rPr>
              <w:t>ENTRATE PER CONTO TERZI E PARTITE DI GIRO</w:t>
            </w:r>
          </w:p>
        </w:tc>
      </w:tr>
      <w:tr w:rsidR="009A07E3" w:rsidRPr="009A07E3">
        <w:tblPrEx>
          <w:tblBorders>
            <w:left w:val="double" w:sz="6" w:space="0" w:color="auto"/>
            <w:bottom w:val="double" w:sz="6" w:space="0" w:color="auto"/>
            <w:right w:val="double" w:sz="6" w:space="0" w:color="auto"/>
            <w:insideH w:val="double" w:sz="6" w:space="0" w:color="auto"/>
          </w:tblBorders>
        </w:tblPrEx>
        <w:trPr>
          <w:cantSplit/>
        </w:trPr>
        <w:tc>
          <w:tcPr>
            <w:tcW w:w="1724" w:type="dxa"/>
            <w:tcBorders>
              <w:top w:val="double" w:sz="6" w:space="0" w:color="auto"/>
              <w:left w:val="double" w:sz="6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jc w:val="center"/>
              <w:rPr>
                <w:rFonts w:cs="Calibri"/>
                <w:b/>
                <w:bCs/>
                <w:sz w:val="8"/>
                <w:szCs w:val="8"/>
              </w:rPr>
            </w:pPr>
          </w:p>
        </w:tc>
        <w:tc>
          <w:tcPr>
            <w:tcW w:w="13750" w:type="dxa"/>
            <w:gridSpan w:val="8"/>
            <w:tcBorders>
              <w:top w:val="double" w:sz="6" w:space="0" w:color="auto"/>
              <w:left w:val="nil"/>
              <w:bottom w:val="nil"/>
              <w:right w:val="double" w:sz="6" w:space="0" w:color="auto"/>
            </w:tcBorders>
            <w:shd w:val="clear" w:color="auto" w:fill="auto"/>
            <w:vAlign w:val="center"/>
          </w:tcPr>
          <w:p w:rsidR="009A07E3" w:rsidRPr="009A07E3" w:rsidRDefault="004564D7" w:rsidP="00E962DC">
            <w:pPr>
              <w:rPr>
                <w:rFonts w:cs="Calibri"/>
                <w:b/>
                <w:bCs/>
                <w:sz w:val="8"/>
                <w:szCs w:val="8"/>
              </w:rPr>
            </w:pP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90100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100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PER PARTITE DI GIRO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11,95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14,15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14,18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9,06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99,08</w:t>
            </w:r>
          </w:p>
        </w:tc>
      </w:tr>
      <w:tr w:rsidR="00EA0B7B" w:rsidRPr="00DE0DC3">
        <w:tblPrEx>
          <w:tblBorders>
            <w:left w:val="double" w:sz="6" w:space="0" w:color="auto"/>
            <w:right w:val="double" w:sz="6" w:space="0" w:color="auto"/>
          </w:tblBorders>
        </w:tblPrEx>
        <w:trPr>
          <w:cantSplit/>
          <w:trHeight w:val="335"/>
        </w:trPr>
        <w:tc>
          <w:tcPr>
            <w:tcW w:w="1724" w:type="dxa"/>
            <w:shd w:val="clear" w:color="auto" w:fill="auto"/>
          </w:tcPr>
          <w:p w:rsidR="00EA0B7B" w:rsidRPr="00DE0DC3" w:rsidRDefault="004564D7" w:rsidP="003D72A7">
            <w:pPr>
              <w:jc w:val="center"/>
              <w:rPr>
                <w:rFonts w:cs="Calibri"/>
                <w:bCs/>
                <w:sz w:val="14"/>
                <w:szCs w:val="14"/>
              </w:rPr>
            </w:pPr>
            <w:bookmarkStart w:id="1" w:name="Testo1"/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bookmarkEnd w:id="1"/>
            <w:r>
              <w:rPr>
                <w:rFonts w:cs="Calibri"/>
                <w:bCs/>
                <w:noProof/>
                <w:sz w:val="14"/>
                <w:szCs w:val="14"/>
              </w:rPr>
              <w:t>90200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  <w:r w:rsidRPr="0012555F">
              <w:rPr>
                <w:rFonts w:cs="Calibri"/>
                <w:bCs/>
                <w:sz w:val="6"/>
                <w:szCs w:val="6"/>
              </w:rPr>
              <w:br/>
            </w:r>
          </w:p>
        </w:tc>
        <w:tc>
          <w:tcPr>
            <w:tcW w:w="5242" w:type="dxa"/>
            <w:shd w:val="clear" w:color="auto" w:fill="auto"/>
          </w:tcPr>
          <w:p w:rsidR="00EA0B7B" w:rsidRPr="0012555F" w:rsidRDefault="004564D7" w:rsidP="003D72A7">
            <w:pPr>
              <w:rPr>
                <w:rFonts w:cs="Calibri"/>
                <w:bCs/>
                <w:sz w:val="8"/>
                <w:szCs w:val="8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Tipologia </w:t>
            </w:r>
            <w:r>
              <w:rPr>
                <w:rFonts w:cs="Calibri"/>
                <w:bCs/>
                <w:noProof/>
                <w:sz w:val="14"/>
                <w:szCs w:val="14"/>
              </w:rPr>
              <w:t>200</w:t>
            </w:r>
            <w:r w:rsidRPr="00DE0DC3">
              <w:rPr>
                <w:rFonts w:cs="Calibri"/>
                <w:bCs/>
                <w:sz w:val="14"/>
                <w:szCs w:val="14"/>
              </w:rPr>
              <w:t xml:space="preserve">: </w:t>
            </w:r>
            <w:r>
              <w:rPr>
                <w:rFonts w:cs="Calibri"/>
                <w:bCs/>
                <w:noProof/>
                <w:sz w:val="14"/>
                <w:szCs w:val="14"/>
              </w:rPr>
              <w:t>ENTRATE PER CONTO TERZI</w:t>
            </w:r>
            <w:r>
              <w:rPr>
                <w:rFonts w:cs="Calibri"/>
                <w:bCs/>
                <w:sz w:val="14"/>
                <w:szCs w:val="14"/>
              </w:rPr>
              <w:t xml:space="preserve"> </w:t>
            </w:r>
            <w:r>
              <w:rPr>
                <w:rFonts w:cs="Calibri"/>
                <w:bCs/>
                <w:sz w:val="14"/>
                <w:szCs w:val="14"/>
              </w:rPr>
              <w:br/>
            </w:r>
          </w:p>
        </w:tc>
        <w:tc>
          <w:tcPr>
            <w:tcW w:w="1414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1,40</w:t>
            </w:r>
          </w:p>
        </w:tc>
        <w:tc>
          <w:tcPr>
            <w:tcW w:w="1424" w:type="dxa"/>
            <w:shd w:val="clear" w:color="auto" w:fill="auto"/>
          </w:tcPr>
          <w:p w:rsidR="00EA0B7B" w:rsidRPr="00CA7621" w:rsidRDefault="004564D7" w:rsidP="003D72A7">
            <w:pPr>
              <w:jc w:val="right"/>
              <w:rPr>
                <w:rFonts w:cs="Calibri"/>
                <w:bCs/>
                <w:sz w:val="6"/>
                <w:szCs w:val="6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1,66</w:t>
            </w:r>
          </w:p>
        </w:tc>
        <w:tc>
          <w:tcPr>
            <w:tcW w:w="1418" w:type="dxa"/>
            <w:shd w:val="clear" w:color="auto" w:fill="auto"/>
          </w:tcPr>
          <w:p w:rsidR="00EA0B7B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1,66</w:t>
            </w:r>
          </w:p>
          <w:p w:rsidR="000C6C83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0,33</w:t>
            </w:r>
          </w:p>
          <w:p w:rsidR="00EA0B7B" w:rsidRPr="00DE0DC3" w:rsidRDefault="004564D7" w:rsidP="00F37BE0">
            <w:pPr>
              <w:jc w:val="right"/>
              <w:rPr>
                <w:rFonts w:cs="Calibri"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EA0B7B" w:rsidRPr="00DE0DC3" w:rsidRDefault="004564D7" w:rsidP="003D72A7">
            <w:pPr>
              <w:jc w:val="right"/>
              <w:rPr>
                <w:rFonts w:cs="Calibri"/>
                <w:bCs/>
                <w:sz w:val="14"/>
                <w:szCs w:val="14"/>
              </w:rPr>
            </w:pPr>
            <w:r w:rsidRPr="0012555F">
              <w:rPr>
                <w:rFonts w:cs="Calibri"/>
                <w:bCs/>
                <w:sz w:val="6"/>
                <w:szCs w:val="6"/>
              </w:rPr>
              <w:br/>
            </w:r>
            <w:r>
              <w:rPr>
                <w:rFonts w:cs="Calibri"/>
                <w:bCs/>
                <w:noProof/>
                <w:sz w:val="14"/>
                <w:szCs w:val="14"/>
              </w:rPr>
              <w:t>70,39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90000 Totale TITOLO 9</w:t>
            </w:r>
          </w:p>
        </w:tc>
        <w:tc>
          <w:tcPr>
            <w:tcW w:w="5242" w:type="dxa"/>
            <w:shd w:val="clear" w:color="auto" w:fill="auto"/>
          </w:tcPr>
          <w:p w:rsidR="0088074A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ENTRATE PER CONTO TERZI E PARTITE DI GIRO</w:t>
            </w:r>
          </w:p>
        </w:tc>
        <w:tc>
          <w:tcPr>
            <w:tcW w:w="1414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13,35</w:t>
            </w:r>
          </w:p>
        </w:tc>
        <w:tc>
          <w:tcPr>
            <w:tcW w:w="1424" w:type="dxa"/>
            <w:shd w:val="clear" w:color="auto" w:fill="auto"/>
          </w:tcPr>
          <w:p w:rsidR="00A97DE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15,81</w:t>
            </w: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15,84</w:t>
            </w:r>
          </w:p>
          <w:p w:rsidR="00703005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9,39</w:t>
            </w: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98,08</w:t>
            </w:r>
          </w:p>
        </w:tc>
      </w:tr>
      <w:tr w:rsidR="0088074A" w:rsidRPr="00DE0DC3">
        <w:tblPrEx>
          <w:tblBorders>
            <w:top w:val="single" w:sz="4" w:space="0" w:color="auto"/>
            <w:left w:val="double" w:sz="6" w:space="0" w:color="auto"/>
            <w:bottom w:val="single" w:sz="4" w:space="0" w:color="auto"/>
            <w:right w:val="double" w:sz="6" w:space="0" w:color="auto"/>
          </w:tblBorders>
        </w:tblPrEx>
        <w:trPr>
          <w:cantSplit/>
        </w:trPr>
        <w:tc>
          <w:tcPr>
            <w:tcW w:w="1724" w:type="dxa"/>
            <w:shd w:val="clear" w:color="auto" w:fill="auto"/>
          </w:tcPr>
          <w:p w:rsidR="0088074A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center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 xml:space="preserve"> </w:t>
            </w:r>
          </w:p>
        </w:tc>
        <w:tc>
          <w:tcPr>
            <w:tcW w:w="5242" w:type="dxa"/>
            <w:shd w:val="clear" w:color="auto" w:fill="auto"/>
          </w:tcPr>
          <w:p w:rsidR="0088074A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TOTALE ENTRATE</w:t>
            </w:r>
          </w:p>
        </w:tc>
        <w:tc>
          <w:tcPr>
            <w:tcW w:w="1414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24" w:type="dxa"/>
            <w:shd w:val="clear" w:color="auto" w:fill="auto"/>
          </w:tcPr>
          <w:p w:rsidR="00A97DE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A97DE3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  <w:p w:rsidR="00703005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100,00</w:t>
            </w:r>
          </w:p>
        </w:tc>
        <w:tc>
          <w:tcPr>
            <w:tcW w:w="1417" w:type="dxa"/>
            <w:shd w:val="clear" w:color="auto" w:fill="auto"/>
          </w:tcPr>
          <w:p w:rsidR="0088074A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</w:p>
          <w:p w:rsidR="0088074A" w:rsidRPr="00DE0DC3" w:rsidRDefault="004564D7" w:rsidP="00E52070">
            <w:pPr>
              <w:jc w:val="right"/>
              <w:rPr>
                <w:rFonts w:cs="Calibri"/>
                <w:b/>
                <w:bCs/>
                <w:sz w:val="14"/>
                <w:szCs w:val="14"/>
              </w:rPr>
            </w:pPr>
            <w:r>
              <w:rPr>
                <w:rFonts w:cs="Calibri"/>
                <w:b/>
                <w:bCs/>
                <w:noProof/>
                <w:sz w:val="14"/>
                <w:szCs w:val="14"/>
              </w:rPr>
              <w:t>80,69</w:t>
            </w:r>
          </w:p>
        </w:tc>
      </w:tr>
    </w:tbl>
    <w:p w:rsidR="004564D7" w:rsidRDefault="004564D7"/>
    <w:sectPr w:rsidR="004564D7" w:rsidSect="003364C9">
      <w:headerReference w:type="default" r:id="rId6"/>
      <w:pgSz w:w="16838" w:h="11906" w:orient="landscape" w:code="9"/>
      <w:pgMar w:top="539" w:right="641" w:bottom="539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64D7" w:rsidRDefault="004564D7">
      <w:r>
        <w:separator/>
      </w:r>
    </w:p>
  </w:endnote>
  <w:endnote w:type="continuationSeparator" w:id="0">
    <w:p w:rsidR="004564D7" w:rsidRDefault="00456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64D7" w:rsidRDefault="004564D7">
      <w:r>
        <w:separator/>
      </w:r>
    </w:p>
  </w:footnote>
  <w:footnote w:type="continuationSeparator" w:id="0">
    <w:p w:rsidR="004564D7" w:rsidRDefault="004564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5474" w:type="dxa"/>
      <w:tblInd w:w="47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5474"/>
    </w:tblGrid>
    <w:tr w:rsidR="001C09B1" w:rsidRPr="006017E9">
      <w:trPr>
        <w:cantSplit/>
        <w:trHeight w:val="359"/>
        <w:tblHeader/>
      </w:trPr>
      <w:tc>
        <w:tcPr>
          <w:tcW w:w="15474" w:type="dxa"/>
          <w:shd w:val="clear" w:color="auto" w:fill="auto"/>
          <w:vAlign w:val="center"/>
        </w:tcPr>
        <w:p w:rsidR="001C09B1" w:rsidRPr="001C09B1" w:rsidRDefault="004564D7" w:rsidP="001C09B1">
          <w:pPr>
            <w:rPr>
              <w:rFonts w:cs="Calibri"/>
              <w:bCs/>
              <w:sz w:val="20"/>
              <w:szCs w:val="20"/>
            </w:rPr>
          </w:pPr>
          <w:r>
            <w:rPr>
              <w:rFonts w:cs="Calibri"/>
              <w:bCs/>
              <w:noProof/>
              <w:sz w:val="20"/>
              <w:szCs w:val="20"/>
            </w:rPr>
            <w:t>COMUNE DI LUISAGO</w:t>
          </w:r>
        </w:p>
      </w:tc>
    </w:tr>
    <w:tr w:rsidR="001C09B1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1C09B1" w:rsidRPr="001C09B1" w:rsidRDefault="004564D7" w:rsidP="001C09B1">
          <w:pPr>
            <w:jc w:val="right"/>
            <w:rPr>
              <w:rFonts w:cs="Calibri"/>
              <w:bCs/>
              <w:sz w:val="20"/>
              <w:szCs w:val="20"/>
            </w:rPr>
          </w:pPr>
          <w:r>
            <w:rPr>
              <w:rFonts w:cs="Calibri"/>
              <w:bCs/>
              <w:noProof/>
              <w:sz w:val="20"/>
              <w:szCs w:val="20"/>
            </w:rPr>
            <w:t>Allegato n. 1-b</w:t>
          </w:r>
        </w:p>
      </w:tc>
    </w:tr>
    <w:tr w:rsidR="001C09B1" w:rsidRPr="006017E9">
      <w:trPr>
        <w:cantSplit/>
        <w:trHeight w:val="117"/>
        <w:tblHeader/>
      </w:trPr>
      <w:tc>
        <w:tcPr>
          <w:tcW w:w="15474" w:type="dxa"/>
          <w:shd w:val="clear" w:color="auto" w:fill="auto"/>
          <w:vAlign w:val="center"/>
        </w:tcPr>
        <w:p w:rsidR="001C09B1" w:rsidRDefault="004564D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</w:p>
      </w:tc>
    </w:tr>
    <w:tr w:rsidR="000669DE" w:rsidRPr="006017E9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Default="004564D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Piano degli indicatori di bilancio</w:t>
          </w:r>
        </w:p>
        <w:p w:rsidR="000669DE" w:rsidRDefault="004564D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Bilancio di previsione esercizi 2019, 2020 e 2021, approvato il</w:t>
          </w:r>
        </w:p>
        <w:p w:rsidR="001C09B1" w:rsidRDefault="004564D7" w:rsidP="00D2767C">
          <w:pPr>
            <w:jc w:val="center"/>
            <w:rPr>
              <w:rFonts w:cs="Calibri"/>
              <w:b/>
              <w:bCs/>
              <w:sz w:val="20"/>
              <w:szCs w:val="20"/>
            </w:rPr>
          </w:pPr>
          <w:r>
            <w:rPr>
              <w:rFonts w:cs="Calibri"/>
              <w:b/>
              <w:bCs/>
              <w:noProof/>
              <w:sz w:val="20"/>
              <w:szCs w:val="20"/>
            </w:rPr>
            <w:t>Indicatori analitici concernenti la composizione delle entrate e la capacita' di riscossione</w:t>
          </w:r>
        </w:p>
      </w:tc>
    </w:tr>
    <w:tr w:rsidR="000669DE" w:rsidRPr="00A50A8D">
      <w:trPr>
        <w:cantSplit/>
        <w:tblHeader/>
      </w:trPr>
      <w:tc>
        <w:tcPr>
          <w:tcW w:w="15474" w:type="dxa"/>
          <w:shd w:val="clear" w:color="auto" w:fill="auto"/>
          <w:vAlign w:val="center"/>
        </w:tcPr>
        <w:p w:rsidR="000669DE" w:rsidRPr="00A50A8D" w:rsidRDefault="004564D7" w:rsidP="000669DE">
          <w:pPr>
            <w:jc w:val="right"/>
            <w:rPr>
              <w:rFonts w:cs="Calibri"/>
              <w:b/>
              <w:bCs/>
              <w:sz w:val="12"/>
              <w:szCs w:val="12"/>
            </w:rPr>
          </w:pPr>
          <w:r>
            <w:rPr>
              <w:rFonts w:cs="Calibri"/>
              <w:b/>
              <w:bCs/>
              <w:sz w:val="12"/>
              <w:szCs w:val="12"/>
            </w:rPr>
            <w:t xml:space="preserve">Pag. </w:t>
          </w:r>
          <w:r>
            <w:rPr>
              <w:rFonts w:cs="Calibri"/>
              <w:b/>
              <w:bCs/>
              <w:sz w:val="12"/>
              <w:szCs w:val="12"/>
            </w:rPr>
            <w:fldChar w:fldCharType="begin"/>
          </w:r>
          <w:r>
            <w:rPr>
              <w:rFonts w:cs="Calibri"/>
              <w:b/>
              <w:bCs/>
              <w:sz w:val="12"/>
              <w:szCs w:val="12"/>
            </w:rPr>
            <w:instrText xml:space="preserve"> PAGE    \* MERGEFORMAT </w:instrText>
          </w:r>
          <w:r>
            <w:rPr>
              <w:rFonts w:cs="Calibri"/>
              <w:b/>
              <w:bCs/>
              <w:sz w:val="12"/>
              <w:szCs w:val="12"/>
            </w:rPr>
            <w:fldChar w:fldCharType="separate"/>
          </w:r>
          <w:r w:rsidR="007A3EE4">
            <w:rPr>
              <w:rFonts w:cs="Calibri"/>
              <w:b/>
              <w:bCs/>
              <w:noProof/>
              <w:sz w:val="12"/>
              <w:szCs w:val="12"/>
            </w:rPr>
            <w:t>2</w:t>
          </w:r>
          <w:r>
            <w:rPr>
              <w:rFonts w:cs="Calibri"/>
              <w:b/>
              <w:bCs/>
              <w:sz w:val="12"/>
              <w:szCs w:val="12"/>
            </w:rPr>
            <w:fldChar w:fldCharType="end"/>
          </w:r>
        </w:p>
      </w:tc>
    </w:tr>
  </w:tbl>
  <w:p w:rsidR="00EA5073" w:rsidRDefault="004564D7" w:rsidP="00C502C6">
    <w:pPr>
      <w:rPr>
        <w:sz w:val="20"/>
      </w:rPr>
    </w:pPr>
    <w:r>
      <w:rPr>
        <w:sz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A4A"/>
    <w:rsid w:val="00234688"/>
    <w:rsid w:val="003364C9"/>
    <w:rsid w:val="00432C68"/>
    <w:rsid w:val="004564D7"/>
    <w:rsid w:val="005C2DF3"/>
    <w:rsid w:val="006D4E63"/>
    <w:rsid w:val="007A3EE4"/>
    <w:rsid w:val="009F1507"/>
    <w:rsid w:val="00BE7666"/>
    <w:rsid w:val="00EB7A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ACA7853-BCF7-430F-BB93-6912502D5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0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3310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2019-03-13T08:52:00Z</dcterms:created>
  <dcterms:modified xsi:type="dcterms:W3CDTF">2019-03-13T08:52:00Z</dcterms:modified>
</cp:coreProperties>
</file>